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HVT-50Z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1275080</wp:posOffset>
            </wp:positionH>
            <wp:positionV relativeFrom="page">
              <wp:posOffset>7246620</wp:posOffset>
            </wp:positionV>
            <wp:extent cx="2011680" cy="2560955"/>
            <wp:effectExtent l="0" t="0" r="0" b="0"/>
            <wp:wrapNone/>
            <wp:docPr id="1" name="图片 1" descr="A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_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1680" cy="256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562" w:firstLineChars="200"/>
        <w:jc w:val="left"/>
        <w:rPr>
          <w:rFonts w:hint="eastAsia"/>
          <w:b/>
          <w:sz w:val="28"/>
          <w:szCs w:val="28"/>
        </w:rPr>
      </w:pPr>
    </w:p>
    <w:p>
      <w:pPr>
        <w:tabs>
          <w:tab w:val="left" w:pos="866"/>
        </w:tabs>
        <w:bidi w:val="0"/>
        <w:spacing w:line="360" w:lineRule="auto"/>
        <w:ind w:firstLine="2168" w:firstLineChars="600"/>
        <w:jc w:val="lef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触摸屏自动转塔型维氏硬度计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自动转塔型维氏硬度计可以满足基本的维氏硬度计测试要求，，升级后的转塔可以自动转换目镜跟压头，避免人工失误造成仪器损坏，同时也极大的提高效率, 采用7寸液晶触摸显示屏，可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以提供更多的测量数据，控制也更全面精准。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/>
          <w:b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cr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</w:t>
      </w:r>
      <w:r>
        <w:rPr>
          <w:rFonts w:hint="eastAsia" w:ascii="宋体" w:hAnsi="宋体" w:eastAsia="宋体" w:cs="宋体"/>
          <w:sz w:val="24"/>
          <w:szCs w:val="24"/>
        </w:rPr>
        <w:t>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4"/>
          <w:szCs w:val="24"/>
        </w:rPr>
        <w:t>7寸触摸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显示屏上能显示试验方法、试验力、硬度值上下限、测量压痕长度、硬度值、试验力</w:t>
      </w:r>
      <w:r>
        <w:rPr>
          <w:rFonts w:hint="eastAsia" w:ascii="宋体" w:hAnsi="宋体" w:eastAsia="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保持时间，测量次数并能键入年、月、日期，试验结果和数据处理等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系统自带校准功能，每档试验力可手动调整输入误差校准仪器；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光学系统亮度可调范围：0-100；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可存储最大100组测试数据，在主界面显示平均值以及测试次数数据；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试验力单位可以手动选择相互转换，转换单位为：（Kgf，N）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主界面可同时显示4个转换标尺，并可切换：国家标准，美标以及国际标准，共可转换18个测量标尺：HRA、HRB、HRC、HRD、HRE、HRF、HRG、HRH、HRK、HR15N、HR30N、HR45N、HR15T、HR30T、HR45T、HV、HK、HBW；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双物镜都可直接测量硬度，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可设置上下限测量范围，在主测量界面显示；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测试数据可通过USB直接导出数据；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11、测量标尺可转换成HK努氏硬度；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12、操作系统可中英文转换；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13、可选配内置打印机，测试数据也可通过</w:t>
      </w:r>
      <w:r>
        <w:rPr>
          <w:rFonts w:ascii="宋体" w:hAnsi="宋体"/>
          <w:sz w:val="24"/>
          <w:szCs w:val="24"/>
        </w:rPr>
        <w:t>USB</w:t>
      </w:r>
      <w:r>
        <w:rPr>
          <w:rFonts w:hint="eastAsia" w:ascii="宋体" w:hAnsi="宋体"/>
          <w:sz w:val="24"/>
          <w:szCs w:val="24"/>
        </w:rPr>
        <w:t>输出至</w:t>
      </w:r>
      <w:r>
        <w:rPr>
          <w:rFonts w:ascii="宋体" w:hAnsi="宋体"/>
          <w:sz w:val="24"/>
          <w:szCs w:val="24"/>
        </w:rPr>
        <w:t>U</w:t>
      </w:r>
      <w:r>
        <w:rPr>
          <w:rFonts w:hint="eastAsia" w:ascii="宋体" w:hAnsi="宋体"/>
          <w:sz w:val="24"/>
          <w:szCs w:val="24"/>
        </w:rPr>
        <w:t>盘进行保存分析；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14、HVT-</w:t>
      </w:r>
      <w:r>
        <w:rPr>
          <w:rFonts w:hint="eastAsia" w:ascii="宋体" w:hAnsi="宋体"/>
          <w:sz w:val="24"/>
          <w:szCs w:val="24"/>
          <w:lang w:val="en-US" w:eastAsia="zh-CN"/>
        </w:rPr>
        <w:t>50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Z机型可实现：观察—测试—测量的位置切换由自动转塔完成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15、铸铝壳体一次成型结构稳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纯白汽车烤漆档次高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16、我司具备自行研发设计，生产加工的能力，我们的机器终身提供配件更换和维护升级服务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sz w:val="24"/>
                <w:szCs w:val="24"/>
              </w:rPr>
              <w:t>HV1, HV5,HV10,HV20,HV30</w:t>
            </w:r>
            <w:r>
              <w:rPr>
                <w:rFonts w:hint="eastAsia" w:ascii="宋体" w:hAnsi="宋体"/>
                <w:sz w:val="24"/>
                <w:szCs w:val="24"/>
              </w:rPr>
              <w:t>，HV50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1.0Kgf(9.8N)、5.0Kgf(49.0N)、10Kgf(98.0N)、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20Kgf(196N)、30Kgf(294N)、50Kgf(490N)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物镜:10×，20×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可更改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40X)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   总放大倍数(μm):100×, 200×</w:t>
            </w:r>
          </w:p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      分辨率(μm):0.5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XY试台（选配）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    行程范围(mm):25×25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试件最大宽度(mm)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数据输出（选配）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pacing w:val="8"/>
                <w:sz w:val="24"/>
                <w:szCs w:val="24"/>
              </w:rPr>
              <w:t>内置打印机，测试数据也可通过USB输出至U盘进行保存分析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color w:val="000000" w:themeColor="text1"/>
                <w:spacing w:val="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电源电压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hint="eastAsia"/>
                <w:color w:val="000000" w:themeColor="text1"/>
                <w:spacing w:val="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sz w:val="24"/>
                <w:szCs w:val="24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kern w:val="0"/>
                <w:sz w:val="24"/>
                <w:szCs w:val="24"/>
              </w:rPr>
              <w:t>585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200</w:t>
            </w:r>
            <w:r>
              <w:rPr>
                <w:rFonts w:hAnsi="宋体"/>
                <w:kern w:val="0"/>
                <w:sz w:val="24"/>
                <w:szCs w:val="24"/>
              </w:rPr>
              <w:t>×</w:t>
            </w:r>
            <w:r>
              <w:rPr>
                <w:rFonts w:hint="eastAsia" w:hAnsi="宋体"/>
                <w:kern w:val="0"/>
                <w:sz w:val="24"/>
                <w:szCs w:val="24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sz w:val="24"/>
                <w:szCs w:val="24"/>
              </w:rPr>
              <w:t>HV1, HV5,HV10,HV20,HV30</w:t>
            </w:r>
            <w:r>
              <w:rPr>
                <w:rFonts w:hint="eastAsia" w:ascii="宋体" w:hAnsi="宋体"/>
                <w:sz w:val="24"/>
                <w:szCs w:val="24"/>
              </w:rPr>
              <w:t>，HV50</w:t>
            </w:r>
          </w:p>
        </w:tc>
      </w:tr>
    </w:tbl>
    <w:p>
      <w:pPr>
        <w:pStyle w:val="2"/>
        <w:rPr>
          <w:rFonts w:hint="eastAsia"/>
          <w:b/>
          <w:sz w:val="36"/>
          <w:szCs w:val="36"/>
        </w:rPr>
      </w:pPr>
    </w:p>
    <w:p>
      <w:pPr>
        <w:pStyle w:val="2"/>
        <w:rPr>
          <w:rFonts w:hint="eastAsia"/>
          <w:b/>
          <w:sz w:val="36"/>
          <w:szCs w:val="36"/>
        </w:rPr>
      </w:pPr>
    </w:p>
    <w:p>
      <w:pPr>
        <w:pStyle w:val="2"/>
        <w:rPr>
          <w:rFonts w:hint="eastAsia"/>
          <w:b/>
          <w:sz w:val="36"/>
          <w:szCs w:val="36"/>
        </w:rPr>
      </w:pPr>
    </w:p>
    <w:p>
      <w:pPr>
        <w:pStyle w:val="2"/>
        <w:rPr>
          <w:rFonts w:hint="eastAsia"/>
          <w:b/>
          <w:sz w:val="36"/>
          <w:szCs w:val="36"/>
        </w:rPr>
      </w:pPr>
    </w:p>
    <w:p>
      <w:pPr>
        <w:rPr>
          <w:rFonts w:hint="eastAsia"/>
          <w:b/>
          <w:sz w:val="36"/>
          <w:szCs w:val="36"/>
        </w:rPr>
      </w:pPr>
    </w:p>
    <w:p>
      <w:pPr>
        <w:rPr>
          <w:rFonts w:hint="eastAsia"/>
          <w:b/>
          <w:sz w:val="36"/>
          <w:szCs w:val="36"/>
        </w:rPr>
      </w:pPr>
    </w:p>
    <w:p>
      <w:pPr>
        <w:pStyle w:val="2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标准配置</w:t>
      </w:r>
      <w:r>
        <w:rPr>
          <w:rFonts w:hint="eastAsia"/>
          <w:b/>
          <w:sz w:val="36"/>
          <w:szCs w:val="36"/>
          <w:lang w:val="en-US" w:eastAsia="zh-CN"/>
        </w:rPr>
        <w:t>:</w:t>
      </w:r>
    </w:p>
    <w:p>
      <w:pPr>
        <w:rPr>
          <w:rFonts w:hint="eastAsia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大、中“</w:t>
            </w:r>
            <w:r>
              <w:rPr>
                <w:sz w:val="24"/>
                <w:szCs w:val="24"/>
              </w:rPr>
              <w:t>V</w:t>
            </w:r>
            <w:r>
              <w:rPr>
                <w:rFonts w:hint="eastAsia"/>
                <w:sz w:val="24"/>
                <w:szCs w:val="24"/>
              </w:rPr>
              <w:t>”型试台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测微目镜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</w:t>
      </w:r>
    </w:p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36E4623"/>
    <w:rsid w:val="08E4524D"/>
    <w:rsid w:val="09464FAF"/>
    <w:rsid w:val="0BD02B51"/>
    <w:rsid w:val="0DC44067"/>
    <w:rsid w:val="177501B2"/>
    <w:rsid w:val="1AEF77EE"/>
    <w:rsid w:val="1C84080D"/>
    <w:rsid w:val="1CFF1447"/>
    <w:rsid w:val="1F266C90"/>
    <w:rsid w:val="2197571D"/>
    <w:rsid w:val="24443DB4"/>
    <w:rsid w:val="2679746A"/>
    <w:rsid w:val="274627E7"/>
    <w:rsid w:val="2DEA2F68"/>
    <w:rsid w:val="2EB86423"/>
    <w:rsid w:val="3C576E04"/>
    <w:rsid w:val="3F6641B9"/>
    <w:rsid w:val="413A37CD"/>
    <w:rsid w:val="492E1547"/>
    <w:rsid w:val="4A56258C"/>
    <w:rsid w:val="4CC51A51"/>
    <w:rsid w:val="4D5B4F25"/>
    <w:rsid w:val="53730265"/>
    <w:rsid w:val="57652ADA"/>
    <w:rsid w:val="5B953DC6"/>
    <w:rsid w:val="62FB1ACB"/>
    <w:rsid w:val="63665109"/>
    <w:rsid w:val="66827F6D"/>
    <w:rsid w:val="67B11351"/>
    <w:rsid w:val="6B905DD2"/>
    <w:rsid w:val="6DD753EA"/>
    <w:rsid w:val="71070ABA"/>
    <w:rsid w:val="768C2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2022-01-07T06:58:38Z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4810D5D6DC704EBFB639EBD9E0FA2905</vt:lpwstr>
  </property>
</Properties>
</file>