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HV-50Z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287020</wp:posOffset>
            </wp:positionV>
            <wp:extent cx="1453515" cy="2478405"/>
            <wp:effectExtent l="0" t="0" r="13335" b="1714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自动转塔维氏硬度计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自动转塔型</w:t>
      </w:r>
      <w:r>
        <w:rPr>
          <w:rFonts w:hint="eastAsia" w:ascii="宋体" w:hAnsi="宋体"/>
          <w:sz w:val="24"/>
          <w:szCs w:val="24"/>
        </w:rPr>
        <w:t>维氏硬度计是光机电一体化的高新技术产品，该硬度计造型新颖,具有良好的可靠性、可操作性和重复性，是测试维氏硬度的理想产品。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该机采用计算机软件编程，光学测量系统。通过软键输入，可选择维氏和努氏硬度的测量、能调节测量光源的强弱，能选择保荷时间，在显示屏上能显示试验方法、试验力，通过面板输入测量压痕对角线长度、屏幕直接读出硬度值，简便了查表的繁琐。使用方便，测量精度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HV-5</w:t>
      </w:r>
      <w:r>
        <w:rPr>
          <w:rFonts w:hint="eastAsia" w:ascii="宋体" w:hAnsi="宋体"/>
          <w:sz w:val="24"/>
          <w:szCs w:val="24"/>
          <w:lang w:val="en-US" w:eastAsia="zh-CN"/>
        </w:rPr>
        <w:t>0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3" w:hanging="363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玻璃，晶片，陶瓷材料，碳化；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HV1, HV5,HV10,HV20,HV30</w:t>
            </w:r>
            <w:r>
              <w:rPr>
                <w:rFonts w:hint="eastAsia" w:ascii="宋体" w:hAnsi="宋体"/>
                <w:sz w:val="24"/>
                <w:szCs w:val="24"/>
              </w:rPr>
              <w:t>，HV50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1.0Kgf(9.8N)、5.0Kgf(49.0N)、10Kgf(98.0N)、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</w:tbl>
    <w:p>
      <w:pPr>
        <w:rPr>
          <w:sz w:val="24"/>
          <w:szCs w:val="24"/>
        </w:rPr>
      </w:pPr>
    </w:p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物镜： 10× 20×；       目镜： 10×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总放大倍数： 100× 200×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测量范围： 800μm 400μm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</w:t>
            </w:r>
            <w:r>
              <w:rPr>
                <w:rFonts w:hint="eastAsia"/>
                <w:color w:val="auto"/>
                <w:sz w:val="24"/>
                <w:szCs w:val="24"/>
              </w:rPr>
              <w:t>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执行标准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GB/T4340.2</w:t>
            </w:r>
            <w:r>
              <w:rPr>
                <w:rFonts w:hAnsi="宋体"/>
                <w:kern w:val="0"/>
                <w:sz w:val="24"/>
                <w:szCs w:val="24"/>
              </w:rPr>
              <w:t>国家标准</w:t>
            </w:r>
            <w:r>
              <w:rPr>
                <w:kern w:val="0"/>
                <w:sz w:val="24"/>
                <w:szCs w:val="24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JJG151</w:t>
            </w:r>
            <w:r>
              <w:rPr>
                <w:rFonts w:hAnsi="宋体"/>
                <w:kern w:val="0"/>
                <w:sz w:val="24"/>
                <w:szCs w:val="24"/>
              </w:rPr>
              <w:t>检定规程</w:t>
            </w:r>
            <w:r>
              <w:rPr>
                <w:kern w:val="0"/>
                <w:sz w:val="24"/>
                <w:szCs w:val="24"/>
              </w:rPr>
              <w:t xml:space="preserve"> ( JJG151 Inspection Rule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rPr>
          <w:rFonts w:hint="eastAsia"/>
          <w:b/>
          <w:sz w:val="36"/>
          <w:szCs w:val="36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5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大、中“</w:t>
            </w:r>
            <w:r>
              <w:rPr>
                <w:szCs w:val="24"/>
              </w:rPr>
              <w:t>V</w:t>
            </w:r>
            <w:r>
              <w:rPr>
                <w:rFonts w:hint="eastAsia"/>
                <w:szCs w:val="24"/>
              </w:rPr>
              <w:t>”型试台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各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auto"/>
          <w:sz w:val="24"/>
          <w:szCs w:val="24"/>
        </w:rPr>
      </w:pPr>
      <w:r>
        <w:rPr>
          <w:rFonts w:hint="eastAsia" w:ascii="宋体" w:hAnsi="宋体"/>
          <w:b/>
          <w:color w:val="auto"/>
          <w:sz w:val="24"/>
          <w:szCs w:val="24"/>
        </w:rPr>
        <w:t>备注：</w:t>
      </w:r>
    </w:p>
    <w:p>
      <w:pPr>
        <w:ind w:right="-313" w:rightChars="-149"/>
        <w:rPr>
          <w:rFonts w:ascii="宋体" w:hAnsi="宋体"/>
          <w:b/>
          <w:color w:val="auto"/>
          <w:sz w:val="24"/>
          <w:szCs w:val="24"/>
        </w:rPr>
      </w:pPr>
      <w:r>
        <w:rPr>
          <w:rFonts w:hint="eastAsia" w:ascii="宋体" w:hAnsi="宋体"/>
          <w:b/>
          <w:color w:val="auto"/>
          <w:sz w:val="24"/>
          <w:szCs w:val="24"/>
        </w:rPr>
        <w:t xml:space="preserve">      可选配硬度计测量软件，消除人为误差，电脑操作，提高效率，精度更加精准。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DC44067"/>
    <w:rsid w:val="177501B2"/>
    <w:rsid w:val="2197571D"/>
    <w:rsid w:val="274627E7"/>
    <w:rsid w:val="2DEA2F68"/>
    <w:rsid w:val="2EB86423"/>
    <w:rsid w:val="3C576E04"/>
    <w:rsid w:val="3F6641B9"/>
    <w:rsid w:val="413A37CD"/>
    <w:rsid w:val="4A56258C"/>
    <w:rsid w:val="4CC51A51"/>
    <w:rsid w:val="53730265"/>
    <w:rsid w:val="57652ADA"/>
    <w:rsid w:val="62FB1ACB"/>
    <w:rsid w:val="66827F6D"/>
    <w:rsid w:val="67B11351"/>
    <w:rsid w:val="6B905DD2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2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8D3D604FA7E641FD8AFFF650327346B8</vt:lpwstr>
  </property>
</Properties>
</file>